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376F" w:rsidRDefault="006C376F" w:rsidP="006C376F">
      <w:r w:rsidRPr="00B427A0">
        <w:rPr>
          <w:b/>
        </w:rPr>
        <w:t>Класс:</w:t>
      </w:r>
      <w:r>
        <w:t xml:space="preserve"> 9</w:t>
      </w:r>
    </w:p>
    <w:p w:rsidR="006C376F" w:rsidRDefault="006C376F" w:rsidP="006C376F">
      <w:r w:rsidRPr="00B427A0">
        <w:rPr>
          <w:b/>
        </w:rPr>
        <w:t>Учитель</w:t>
      </w:r>
      <w:r>
        <w:t>: Позднякова Ирина Александровна</w:t>
      </w:r>
    </w:p>
    <w:p w:rsidR="006C376F" w:rsidRPr="00A109B8" w:rsidRDefault="006C376F" w:rsidP="006C376F">
      <w:pPr>
        <w:jc w:val="right"/>
        <w:outlineLvl w:val="1"/>
        <w:rPr>
          <w:b/>
        </w:rPr>
      </w:pPr>
    </w:p>
    <w:p w:rsidR="006C376F" w:rsidRPr="00E35A75" w:rsidRDefault="006C376F" w:rsidP="006C376F">
      <w:pPr>
        <w:shd w:val="clear" w:color="auto" w:fill="FFFFFF"/>
        <w:jc w:val="center"/>
        <w:rPr>
          <w:color w:val="000000"/>
        </w:rPr>
      </w:pPr>
      <w:r w:rsidRPr="00E35A75">
        <w:rPr>
          <w:b/>
          <w:bCs/>
          <w:color w:val="000000"/>
        </w:rPr>
        <w:t>Тема урока: Целое уравнение и его корни.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 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b/>
          <w:bCs/>
          <w:color w:val="000000"/>
        </w:rPr>
        <w:t>Цель урока</w:t>
      </w:r>
      <w:proofErr w:type="gramStart"/>
      <w:r w:rsidRPr="00E35A75">
        <w:rPr>
          <w:b/>
          <w:bCs/>
          <w:color w:val="000000"/>
        </w:rPr>
        <w:t>:</w:t>
      </w:r>
      <w:r w:rsidRPr="00E35A75">
        <w:rPr>
          <w:color w:val="000000"/>
        </w:rPr>
        <w:t> Обобщить</w:t>
      </w:r>
      <w:proofErr w:type="gramEnd"/>
      <w:r w:rsidRPr="00E35A75">
        <w:rPr>
          <w:color w:val="000000"/>
        </w:rPr>
        <w:t xml:space="preserve"> и систематизировать знания о целых уравнениях и методах их решений.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b/>
          <w:bCs/>
          <w:color w:val="000000"/>
        </w:rPr>
        <w:t>Задачи урока: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b/>
          <w:bCs/>
          <w:color w:val="000000"/>
        </w:rPr>
        <w:t>Образовательные:</w:t>
      </w:r>
      <w:r w:rsidRPr="00E35A75">
        <w:rPr>
          <w:color w:val="000000"/>
        </w:rPr>
        <w:t> систематизация и обобщение, расширение и углубление знаний учащихся по решению целых уравнений с одной переменной степени выше второй, овладение всеми учащимися различными способами решения целых уравнений.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b/>
          <w:bCs/>
          <w:color w:val="000000"/>
        </w:rPr>
        <w:t>Развивающие:</w:t>
      </w:r>
      <w:r w:rsidRPr="00E35A75">
        <w:rPr>
          <w:color w:val="000000"/>
        </w:rPr>
        <w:t> развитие логического мышления, умения обобщать и делать выводы, самостоятельной деятельности учащихся.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b/>
          <w:bCs/>
          <w:color w:val="000000"/>
        </w:rPr>
        <w:t>Воспитывающие: </w:t>
      </w:r>
      <w:r w:rsidRPr="00E35A75">
        <w:rPr>
          <w:color w:val="000000"/>
        </w:rPr>
        <w:t>привитие интереса к предмету, умение работать в коллективе, паре, воспитывать взаимопомощь, культуру общения, умение применять знания в нестандартной ситуации.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b/>
          <w:bCs/>
          <w:color w:val="000000"/>
        </w:rPr>
        <w:t>Оборудование:</w:t>
      </w:r>
      <w:r w:rsidRPr="00E35A75">
        <w:rPr>
          <w:color w:val="000000"/>
        </w:rPr>
        <w:t> компьютер, мультимедийный проектор, экран, листы самооценки, карточки.</w:t>
      </w:r>
    </w:p>
    <w:p w:rsidR="006C376F" w:rsidRPr="00E35A75" w:rsidRDefault="006C376F" w:rsidP="006C376F">
      <w:pPr>
        <w:shd w:val="clear" w:color="auto" w:fill="FFFFFF"/>
        <w:jc w:val="center"/>
        <w:rPr>
          <w:color w:val="000000"/>
        </w:rPr>
      </w:pPr>
      <w:r w:rsidRPr="00E35A75">
        <w:rPr>
          <w:b/>
          <w:bCs/>
          <w:color w:val="000000"/>
        </w:rPr>
        <w:t>План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2032"/>
        <w:gridCol w:w="739"/>
        <w:gridCol w:w="1886"/>
        <w:gridCol w:w="1673"/>
      </w:tblGrid>
      <w:tr w:rsidR="006C376F" w:rsidRPr="00E35A75" w:rsidTr="00E37FFA">
        <w:trPr>
          <w:trHeight w:val="1455"/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6C376F" w:rsidRPr="00E35A75" w:rsidRDefault="006C376F" w:rsidP="00E37FFA">
            <w:r w:rsidRPr="00E35A75">
              <w:t>Этап урока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6C376F" w:rsidRPr="00E35A75" w:rsidRDefault="006C376F" w:rsidP="00E37FFA">
            <w:pPr>
              <w:jc w:val="center"/>
            </w:pPr>
            <w:r w:rsidRPr="00E35A75">
              <w:t>Цель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6C376F" w:rsidRPr="00E35A75" w:rsidRDefault="006C376F" w:rsidP="00E37FFA">
            <w:pPr>
              <w:jc w:val="center"/>
            </w:pPr>
            <w:r w:rsidRPr="00E35A75">
              <w:t>Время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6C376F" w:rsidRPr="00E35A75" w:rsidRDefault="006C376F" w:rsidP="00E37FFA">
            <w:pPr>
              <w:jc w:val="center"/>
            </w:pPr>
            <w:r w:rsidRPr="00E35A75">
              <w:t>Деятельность учителя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6C376F" w:rsidRPr="00E35A75" w:rsidRDefault="006C376F" w:rsidP="00E37FFA">
            <w:pPr>
              <w:jc w:val="center"/>
            </w:pPr>
            <w:r w:rsidRPr="00E35A75">
              <w:t>Деятельность ученика</w:t>
            </w:r>
          </w:p>
        </w:tc>
      </w:tr>
      <w:tr w:rsidR="006C376F" w:rsidRPr="00E35A75" w:rsidTr="00E37FFA">
        <w:trPr>
          <w:trHeight w:val="1950"/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Организационный момент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Активизировать деятельность учащихся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2 мин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Определяет готовность учащихся к уроку, эмоционально настраивает и сосредоточивает внимание учащихся на цели урока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Настраиваются на работу и определяют для себя цель урока</w:t>
            </w:r>
          </w:p>
        </w:tc>
      </w:tr>
      <w:tr w:rsidR="006C376F" w:rsidRPr="00E35A75" w:rsidTr="00E37FFA">
        <w:trPr>
          <w:trHeight w:val="930"/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Актуализация опорных знаний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Актуализация опорных знаний учащихся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5 мин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Задает вопросы в виде кроссворда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Отвечают на вопросы</w:t>
            </w:r>
          </w:p>
        </w:tc>
      </w:tr>
      <w:tr w:rsidR="006C376F" w:rsidRPr="00E35A75" w:rsidTr="00E37FFA">
        <w:trPr>
          <w:trHeight w:val="930"/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Историческая справка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Привитие интереса к предмету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5 мин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Помогает ученику при показе слайдов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Ученик рассказывает о математиках, занимавшихся исследованием и изучением уравнений, остальные учащиеся слушают.</w:t>
            </w:r>
          </w:p>
        </w:tc>
      </w:tr>
      <w:tr w:rsidR="006C376F" w:rsidRPr="00E35A75" w:rsidTr="00E37FFA">
        <w:trPr>
          <w:trHeight w:val="930"/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Работа в парах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 xml:space="preserve">Выработка у учащихся навыков </w:t>
            </w:r>
            <w:r w:rsidRPr="00E35A75">
              <w:lastRenderedPageBreak/>
              <w:t>исследовательской работы.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lastRenderedPageBreak/>
              <w:t>8 мин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 xml:space="preserve">Организует и контролирует </w:t>
            </w:r>
            <w:r w:rsidRPr="00E35A75">
              <w:lastRenderedPageBreak/>
              <w:t>деятельность учащихся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lastRenderedPageBreak/>
              <w:t xml:space="preserve">Выполняют в тетрадях задания по </w:t>
            </w:r>
            <w:r w:rsidRPr="00E35A75">
              <w:lastRenderedPageBreak/>
              <w:t>карточкам, обмениваясь тетрадями, проверяют выполненные задания по слайду.</w:t>
            </w:r>
          </w:p>
          <w:p w:rsidR="006C376F" w:rsidRPr="00E35A75" w:rsidRDefault="006C376F" w:rsidP="00E37FFA">
            <w:r w:rsidRPr="00E35A75">
              <w:t>Выставляют набранное количество баллов в лист самооценки</w:t>
            </w:r>
          </w:p>
        </w:tc>
      </w:tr>
      <w:tr w:rsidR="006C376F" w:rsidRPr="00E35A75" w:rsidTr="00E37FFA">
        <w:trPr>
          <w:trHeight w:val="930"/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proofErr w:type="spellStart"/>
            <w:r w:rsidRPr="00E35A75">
              <w:lastRenderedPageBreak/>
              <w:t>Физминутка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Снятие усталости с глаз обучающихся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3 мин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Организует деятельность учащихся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Выполняют действия учителя.</w:t>
            </w:r>
          </w:p>
        </w:tc>
      </w:tr>
      <w:tr w:rsidR="006C376F" w:rsidRPr="00E35A75" w:rsidTr="00E37FFA">
        <w:trPr>
          <w:trHeight w:val="930"/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Групповая работа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Учить оперировать полученными знаниями.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8 мин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Организует и контролирует деятельность учащихся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Выполняют в тетрадях задания по карточкам, затем проверяют по слайду и выставляют набранное количество баллов в лист самооценки.</w:t>
            </w:r>
          </w:p>
        </w:tc>
      </w:tr>
      <w:tr w:rsidR="006C376F" w:rsidRPr="00E35A75" w:rsidTr="00E37FFA">
        <w:trPr>
          <w:trHeight w:val="930"/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Самостоятельная работа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Проверить знания учащихся по данной теме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9 мин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Организует самостоятельную деятельность учащихся и проверку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Выполняют работу в тетрадях, проверяют по решению учителя и выставляют набранное количество баллов в лист самооценки</w:t>
            </w:r>
          </w:p>
        </w:tc>
      </w:tr>
      <w:tr w:rsidR="006C376F" w:rsidRPr="00E35A75" w:rsidTr="00E37FFA">
        <w:trPr>
          <w:trHeight w:val="930"/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Подведение итогов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Подвести итоги урока, проанализировав деятельность учащихся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2 мин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Координирует деятельность учащихся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Подсчитывают итоговое количество баллов и выставляют оценку в лист самооценки и в дневник</w:t>
            </w:r>
          </w:p>
        </w:tc>
      </w:tr>
      <w:tr w:rsidR="006C376F" w:rsidRPr="00E35A75" w:rsidTr="00E37FFA">
        <w:trPr>
          <w:trHeight w:val="930"/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Домашнее задание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Определение и разъяснение домашнего задания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1 мин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 xml:space="preserve">Определяет объем и раздает карточки с </w:t>
            </w:r>
            <w:r w:rsidRPr="00E35A75">
              <w:lastRenderedPageBreak/>
              <w:t>домашним заданием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lastRenderedPageBreak/>
              <w:t>Записывают домашнее задание.</w:t>
            </w:r>
          </w:p>
        </w:tc>
      </w:tr>
      <w:tr w:rsidR="006C376F" w:rsidRPr="00E35A75" w:rsidTr="00E37FFA">
        <w:trPr>
          <w:trHeight w:val="915"/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Рефлексия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Проанализировать деятельность учащихся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2 мин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Читает притчу и задает учащимся вопросы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Выполняют действия учителя</w:t>
            </w:r>
          </w:p>
        </w:tc>
      </w:tr>
    </w:tbl>
    <w:p w:rsidR="006C376F" w:rsidRPr="00E35A75" w:rsidRDefault="006C376F" w:rsidP="006C376F">
      <w:pPr>
        <w:shd w:val="clear" w:color="auto" w:fill="FFFFFF"/>
        <w:jc w:val="center"/>
        <w:rPr>
          <w:color w:val="000000"/>
        </w:rPr>
      </w:pPr>
      <w:r w:rsidRPr="00E35A75">
        <w:rPr>
          <w:b/>
          <w:bCs/>
          <w:color w:val="000000"/>
        </w:rPr>
        <w:t>Ход урока:</w:t>
      </w:r>
    </w:p>
    <w:p w:rsidR="006C376F" w:rsidRPr="00E35A75" w:rsidRDefault="006C376F" w:rsidP="006C376F">
      <w:pPr>
        <w:numPr>
          <w:ilvl w:val="0"/>
          <w:numId w:val="1"/>
        </w:numPr>
        <w:shd w:val="clear" w:color="auto" w:fill="FFFFFF"/>
        <w:rPr>
          <w:color w:val="000000"/>
        </w:rPr>
      </w:pPr>
      <w:r w:rsidRPr="00E35A75">
        <w:rPr>
          <w:b/>
          <w:bCs/>
          <w:color w:val="000000"/>
        </w:rPr>
        <w:t>Организационный момент.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Посмотрите друг на друга, улыбнитесь друг другу и пожелайте друг другу успехов.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- Сообщение темы урока. </w:t>
      </w:r>
      <w:r w:rsidRPr="00E35A75">
        <w:rPr>
          <w:b/>
          <w:bCs/>
          <w:color w:val="000000"/>
        </w:rPr>
        <w:t>СЛАЙД 2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Эта тема очень важная, квадратные, биквадратные уравнения, а также уравнения высших степеней, встречается в тестах ГИА и ЕГЭ.</w:t>
      </w:r>
    </w:p>
    <w:p w:rsidR="006C376F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- Постановка цели урока. </w:t>
      </w:r>
      <w:r w:rsidRPr="00E35A75">
        <w:rPr>
          <w:b/>
          <w:bCs/>
          <w:color w:val="000000"/>
        </w:rPr>
        <w:t>СЛАЙД 3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>
        <w:rPr>
          <w:color w:val="000000"/>
        </w:rPr>
        <w:t xml:space="preserve">2. </w:t>
      </w:r>
      <w:r>
        <w:rPr>
          <w:b/>
          <w:bCs/>
          <w:color w:val="000000"/>
        </w:rPr>
        <w:t xml:space="preserve"> </w:t>
      </w:r>
      <w:r w:rsidRPr="00E35A75">
        <w:rPr>
          <w:b/>
          <w:bCs/>
          <w:color w:val="000000"/>
        </w:rPr>
        <w:t xml:space="preserve">Актуализация опорных знаний. Фронтальная работа. 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- Какие вы знаете способы решения целых уравнений?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Предполагаемые ответы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Разложение на множители способом вынесения общего множителя за скобки;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Разложение на множители способом группировки;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Разложение на множители с помощью формул сокращенного умножения;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Введением подстановки а=…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Графический способ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b/>
          <w:bCs/>
          <w:color w:val="000000"/>
        </w:rPr>
        <w:t>- Устная работа.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Задание 1. </w:t>
      </w:r>
      <w:r w:rsidRPr="00E35A75">
        <w:rPr>
          <w:b/>
          <w:bCs/>
          <w:color w:val="000000"/>
        </w:rPr>
        <w:t xml:space="preserve">СЛАЙД </w:t>
      </w:r>
      <w:r>
        <w:rPr>
          <w:b/>
          <w:bCs/>
          <w:color w:val="000000"/>
        </w:rPr>
        <w:t>4</w:t>
      </w:r>
      <w:r w:rsidRPr="00E35A75">
        <w:rPr>
          <w:color w:val="000000"/>
        </w:rPr>
        <w:t> Пользуясь рисунком, наз</w:t>
      </w:r>
      <w:r>
        <w:rPr>
          <w:color w:val="000000"/>
        </w:rPr>
        <w:t>овите число корней уравнения ax</w:t>
      </w:r>
      <w:r>
        <w:rPr>
          <w:color w:val="000000"/>
          <w:vertAlign w:val="superscript"/>
        </w:rPr>
        <w:t>2</w:t>
      </w:r>
      <w:r w:rsidRPr="00E35A75">
        <w:rPr>
          <w:color w:val="000000"/>
        </w:rPr>
        <w:t>+bx+c=0 и знак коэффициента а.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noProof/>
          <w:color w:val="000000"/>
        </w:rPr>
        <w:drawing>
          <wp:inline distT="0" distB="0" distL="0" distR="0">
            <wp:extent cx="4492625" cy="2610485"/>
            <wp:effectExtent l="0" t="0" r="3175" b="0"/>
            <wp:docPr id="26" name="Рисунок 26" descr="https://xn--j1ahfl.xn--p1ai/data/edu/images/4337_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https://xn--j1ahfl.xn--p1ai/data/edu/images/4337_d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261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Задание 2. </w:t>
      </w:r>
      <w:r w:rsidRPr="00E35A75">
        <w:rPr>
          <w:b/>
          <w:bCs/>
          <w:color w:val="000000"/>
        </w:rPr>
        <w:t xml:space="preserve">СЛАЙД </w:t>
      </w:r>
      <w:r>
        <w:rPr>
          <w:b/>
          <w:bCs/>
          <w:color w:val="000000"/>
        </w:rPr>
        <w:t>5</w:t>
      </w:r>
      <w:r w:rsidRPr="00E35A75">
        <w:rPr>
          <w:b/>
          <w:bCs/>
          <w:color w:val="000000"/>
        </w:rPr>
        <w:t>. </w:t>
      </w:r>
      <w:r w:rsidRPr="00E35A75">
        <w:rPr>
          <w:color w:val="000000"/>
        </w:rPr>
        <w:t>Решите устно уравнения.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noProof/>
          <w:color w:val="000000"/>
        </w:rPr>
        <w:lastRenderedPageBreak/>
        <w:drawing>
          <wp:inline distT="0" distB="0" distL="0" distR="0">
            <wp:extent cx="1776095" cy="1987550"/>
            <wp:effectExtent l="0" t="0" r="0" b="0"/>
            <wp:docPr id="25" name="Рисунок 25" descr="https://xn--j1ahfl.xn--p1ai/data/edu/images/4337_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https://xn--j1ahfl.xn--p1ai/data/edu/images/4337_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095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5A75">
        <w:rPr>
          <w:color w:val="000000"/>
        </w:rPr>
        <w:t> </w:t>
      </w:r>
      <w:r w:rsidRPr="00E35A75">
        <w:rPr>
          <w:noProof/>
          <w:color w:val="000000"/>
        </w:rPr>
        <w:drawing>
          <wp:inline distT="0" distB="0" distL="0" distR="0">
            <wp:extent cx="1139825" cy="2160270"/>
            <wp:effectExtent l="0" t="0" r="3175" b="0"/>
            <wp:docPr id="24" name="Рисунок 24" descr="https://xn--j1ahfl.xn--p1ai/data/edu/images/4337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https://xn--j1ahfl.xn--p1ai/data/edu/images/4337_f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216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76F" w:rsidRPr="00E35A75" w:rsidRDefault="006C376F" w:rsidP="006C376F">
      <w:pPr>
        <w:numPr>
          <w:ilvl w:val="0"/>
          <w:numId w:val="2"/>
        </w:numPr>
        <w:shd w:val="clear" w:color="auto" w:fill="FFFFFF"/>
        <w:rPr>
          <w:color w:val="000000"/>
        </w:rPr>
      </w:pPr>
      <w:r w:rsidRPr="00E35A75">
        <w:rPr>
          <w:b/>
          <w:bCs/>
          <w:color w:val="000000"/>
        </w:rPr>
        <w:t>Историческая справка.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Ученик рассказывает об ученых-математиках, внесших вклад в теорию уравнений</w:t>
      </w:r>
      <w:r>
        <w:rPr>
          <w:color w:val="000000"/>
        </w:rPr>
        <w:t xml:space="preserve"> </w:t>
      </w:r>
      <w:r w:rsidRPr="007C17DB">
        <w:rPr>
          <w:b/>
          <w:color w:val="000000"/>
        </w:rPr>
        <w:t>СЛАЙД 7</w:t>
      </w:r>
    </w:p>
    <w:p w:rsidR="006C376F" w:rsidRPr="00E35A75" w:rsidRDefault="006C376F" w:rsidP="006C376F">
      <w:pPr>
        <w:numPr>
          <w:ilvl w:val="0"/>
          <w:numId w:val="2"/>
        </w:numPr>
        <w:shd w:val="clear" w:color="auto" w:fill="FFFFFF"/>
        <w:rPr>
          <w:color w:val="000000"/>
        </w:rPr>
      </w:pPr>
      <w:r w:rsidRPr="00E35A75">
        <w:rPr>
          <w:b/>
          <w:bCs/>
          <w:color w:val="000000"/>
        </w:rPr>
        <w:t>Работа в парах.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Каждой паре даются карточки двух уровней</w:t>
      </w:r>
    </w:p>
    <w:p w:rsidR="006C376F" w:rsidRPr="00E35A75" w:rsidRDefault="006C376F" w:rsidP="006C376F">
      <w:pPr>
        <w:shd w:val="clear" w:color="auto" w:fill="FFFFFF"/>
        <w:jc w:val="center"/>
        <w:rPr>
          <w:color w:val="000000"/>
        </w:rPr>
      </w:pPr>
      <w:r w:rsidRPr="00E35A75">
        <w:rPr>
          <w:b/>
          <w:bCs/>
          <w:color w:val="000000"/>
        </w:rPr>
        <w:t>В – 1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b/>
          <w:bCs/>
          <w:color w:val="000000"/>
        </w:rPr>
        <w:t>1</w:t>
      </w:r>
      <w:r>
        <w:rPr>
          <w:b/>
          <w:bCs/>
          <w:color w:val="000000"/>
        </w:rPr>
        <w:t>)</w:t>
      </w:r>
      <w:r w:rsidRPr="00E35A75">
        <w:rPr>
          <w:b/>
          <w:bCs/>
          <w:color w:val="000000"/>
        </w:rPr>
        <w:t>. Установите соответствие </w:t>
      </w:r>
      <w:r w:rsidRPr="00E35A75">
        <w:rPr>
          <w:color w:val="000000"/>
        </w:rPr>
        <w:t>(2 балла)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4"/>
        <w:gridCol w:w="1467"/>
      </w:tblGrid>
      <w:tr w:rsidR="006C376F" w:rsidRPr="00E35A75" w:rsidTr="00E37FFA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pPr>
              <w:jc w:val="center"/>
            </w:pPr>
            <w:r w:rsidRPr="00E35A75">
              <w:t>Уравнение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pPr>
              <w:jc w:val="center"/>
            </w:pPr>
            <w:r w:rsidRPr="00E35A75">
              <w:t>Способ решения</w:t>
            </w:r>
          </w:p>
        </w:tc>
      </w:tr>
      <w:tr w:rsidR="006C376F" w:rsidRPr="00E35A75" w:rsidTr="00E37FFA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rPr>
                <w:noProof/>
              </w:rPr>
              <w:drawing>
                <wp:inline distT="0" distB="0" distL="0" distR="0">
                  <wp:extent cx="1126490" cy="185420"/>
                  <wp:effectExtent l="0" t="0" r="0" b="5080"/>
                  <wp:docPr id="23" name="Рисунок 23" descr="https://xn--j1ahfl.xn--p1ai/data/edu/images/4337_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https://xn--j1ahfl.xn--p1ai/data/edu/images/4337_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18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А. Графический способ</w:t>
            </w:r>
          </w:p>
        </w:tc>
      </w:tr>
      <w:tr w:rsidR="006C376F" w:rsidRPr="00E35A75" w:rsidTr="00E37FFA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rPr>
                <w:noProof/>
              </w:rPr>
              <w:drawing>
                <wp:inline distT="0" distB="0" distL="0" distR="0">
                  <wp:extent cx="1510665" cy="185420"/>
                  <wp:effectExtent l="0" t="0" r="0" b="5080"/>
                  <wp:docPr id="22" name="Рисунок 22" descr="https://xn--j1ahfl.xn--p1ai/data/edu/images/4337_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 descr="https://xn--j1ahfl.xn--p1ai/data/edu/images/4337_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665" cy="18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Б. Разложение на множители способом вынесения общего множителя за скобки</w:t>
            </w:r>
          </w:p>
        </w:tc>
      </w:tr>
      <w:tr w:rsidR="006C376F" w:rsidRPr="00E35A75" w:rsidTr="00E37FFA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rPr>
                <w:noProof/>
              </w:rPr>
              <w:drawing>
                <wp:inline distT="0" distB="0" distL="0" distR="0">
                  <wp:extent cx="1205865" cy="185420"/>
                  <wp:effectExtent l="0" t="0" r="0" b="5080"/>
                  <wp:docPr id="21" name="Рисунок 21" descr="https://xn--j1ahfl.xn--p1ai/data/edu/images/4337_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 descr="https://xn--j1ahfl.xn--p1ai/data/edu/images/4337_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865" cy="18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В. Введение новой переменной, то есть подстановки: а = …</w:t>
            </w:r>
          </w:p>
        </w:tc>
      </w:tr>
      <w:tr w:rsidR="006C376F" w:rsidRPr="00E35A75" w:rsidTr="00E37FFA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rPr>
                <w:noProof/>
              </w:rPr>
              <w:drawing>
                <wp:inline distT="0" distB="0" distL="0" distR="0">
                  <wp:extent cx="861695" cy="185420"/>
                  <wp:effectExtent l="0" t="0" r="0" b="5080"/>
                  <wp:docPr id="20" name="Рисунок 20" descr="https://xn--j1ahfl.xn--p1ai/data/edu/images/4337_j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 descr="https://xn--j1ahfl.xn--p1ai/data/edu/images/4337_j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695" cy="18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Г. Разложение на множители способом группировки</w:t>
            </w:r>
          </w:p>
        </w:tc>
      </w:tr>
    </w:tbl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Ответ: 1 – В; 2 – Г; 3 – Б; 4 – А.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b/>
          <w:bCs/>
          <w:color w:val="000000"/>
        </w:rPr>
        <w:t>2</w:t>
      </w:r>
      <w:r>
        <w:rPr>
          <w:b/>
          <w:bCs/>
          <w:color w:val="000000"/>
        </w:rPr>
        <w:t>)</w:t>
      </w:r>
      <w:r w:rsidRPr="00E35A75">
        <w:rPr>
          <w:b/>
          <w:bCs/>
          <w:color w:val="000000"/>
        </w:rPr>
        <w:t>. Решите уравнение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 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noProof/>
          <w:color w:val="000000"/>
        </w:rPr>
        <w:lastRenderedPageBreak/>
        <w:drawing>
          <wp:inline distT="0" distB="0" distL="0" distR="0">
            <wp:extent cx="1974850" cy="1338580"/>
            <wp:effectExtent l="0" t="0" r="6350" b="0"/>
            <wp:docPr id="19" name="Рисунок 19" descr="https://xn--j1ahfl.xn--p1ai/data/edu/images/4337_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 descr="https://xn--j1ahfl.xn--p1ai/data/edu/images/4337_k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13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5A75">
        <w:rPr>
          <w:color w:val="000000"/>
        </w:rPr>
        <w:t> </w:t>
      </w:r>
      <w:r w:rsidRPr="00E35A75">
        <w:rPr>
          <w:noProof/>
          <w:color w:val="000000"/>
        </w:rPr>
        <w:drawing>
          <wp:inline distT="0" distB="0" distL="0" distR="0">
            <wp:extent cx="1974850" cy="2173605"/>
            <wp:effectExtent l="0" t="0" r="6350" b="0"/>
            <wp:docPr id="18" name="Рисунок 18" descr="https://xn--j1ahfl.xn--p1ai/data/edu/images/4337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 descr="https://xn--j1ahfl.xn--p1ai/data/edu/images/4337_l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217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76F" w:rsidRPr="00E35A75" w:rsidRDefault="006C376F" w:rsidP="006C376F">
      <w:pPr>
        <w:shd w:val="clear" w:color="auto" w:fill="FFFFFF"/>
        <w:jc w:val="center"/>
        <w:rPr>
          <w:color w:val="000000"/>
        </w:rPr>
      </w:pPr>
      <w:r w:rsidRPr="00E35A75">
        <w:rPr>
          <w:b/>
          <w:bCs/>
          <w:color w:val="000000"/>
        </w:rPr>
        <w:t>В – 2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b/>
          <w:bCs/>
          <w:color w:val="000000"/>
        </w:rPr>
        <w:t>1</w:t>
      </w:r>
      <w:r>
        <w:rPr>
          <w:b/>
          <w:bCs/>
          <w:color w:val="000000"/>
        </w:rPr>
        <w:t>)</w:t>
      </w:r>
      <w:r w:rsidRPr="00E35A75">
        <w:rPr>
          <w:b/>
          <w:bCs/>
          <w:color w:val="000000"/>
        </w:rPr>
        <w:t>. Установите соответствие </w:t>
      </w:r>
      <w:r w:rsidRPr="00E35A75">
        <w:rPr>
          <w:color w:val="000000"/>
        </w:rPr>
        <w:t>(2 балла)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3"/>
        <w:gridCol w:w="1467"/>
      </w:tblGrid>
      <w:tr w:rsidR="006C376F" w:rsidRPr="00E35A75" w:rsidTr="00E37FFA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pPr>
              <w:jc w:val="center"/>
            </w:pPr>
            <w:r w:rsidRPr="00E35A75">
              <w:t>Уравнение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pPr>
              <w:jc w:val="center"/>
            </w:pPr>
            <w:r w:rsidRPr="00E35A75">
              <w:t>Способ решения</w:t>
            </w:r>
          </w:p>
        </w:tc>
      </w:tr>
      <w:tr w:rsidR="006C376F" w:rsidRPr="00E35A75" w:rsidTr="00E37FFA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rPr>
                <w:noProof/>
              </w:rPr>
              <w:drawing>
                <wp:inline distT="0" distB="0" distL="0" distR="0">
                  <wp:extent cx="1113155" cy="185420"/>
                  <wp:effectExtent l="0" t="0" r="0" b="5080"/>
                  <wp:docPr id="17" name="Рисунок 17" descr="https://xn--j1ahfl.xn--p1ai/data/edu/images/4337_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 descr="https://xn--j1ahfl.xn--p1ai/data/edu/images/4337_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155" cy="18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А. Графический способ</w:t>
            </w:r>
          </w:p>
        </w:tc>
      </w:tr>
      <w:tr w:rsidR="006C376F" w:rsidRPr="00E35A75" w:rsidTr="00E37FFA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rPr>
                <w:noProof/>
              </w:rPr>
              <w:drawing>
                <wp:inline distT="0" distB="0" distL="0" distR="0">
                  <wp:extent cx="1325245" cy="185420"/>
                  <wp:effectExtent l="0" t="0" r="8255" b="5080"/>
                  <wp:docPr id="16" name="Рисунок 16" descr="https://xn--j1ahfl.xn--p1ai/data/edu/images/4337_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 descr="https://xn--j1ahfl.xn--p1ai/data/edu/images/4337_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5245" cy="18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Б. Разложение на множители способом вынесения общего множителя за скобки</w:t>
            </w:r>
          </w:p>
        </w:tc>
      </w:tr>
      <w:tr w:rsidR="006C376F" w:rsidRPr="00E35A75" w:rsidTr="00E37FFA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rPr>
                <w:noProof/>
              </w:rPr>
              <w:drawing>
                <wp:inline distT="0" distB="0" distL="0" distR="0">
                  <wp:extent cx="1338580" cy="185420"/>
                  <wp:effectExtent l="0" t="0" r="0" b="5080"/>
                  <wp:docPr id="15" name="Рисунок 15" descr="https://xn--j1ahfl.xn--p1ai/data/edu/images/4337_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 descr="https://xn--j1ahfl.xn--p1ai/data/edu/images/4337_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580" cy="18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В. Введение новой переменной, то есть подстановки: а = …</w:t>
            </w:r>
          </w:p>
        </w:tc>
      </w:tr>
      <w:tr w:rsidR="006C376F" w:rsidRPr="00E35A75" w:rsidTr="00E37FFA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rPr>
                <w:noProof/>
              </w:rPr>
              <w:drawing>
                <wp:inline distT="0" distB="0" distL="0" distR="0">
                  <wp:extent cx="768350" cy="185420"/>
                  <wp:effectExtent l="0" t="0" r="0" b="5080"/>
                  <wp:docPr id="14" name="Рисунок 14" descr="https://xn--j1ahfl.xn--p1ai/data/edu/images/4337_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 descr="https://xn--j1ahfl.xn--p1ai/data/edu/images/4337_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18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6C376F" w:rsidRPr="00E35A75" w:rsidRDefault="006C376F" w:rsidP="00E37FFA">
            <w:r w:rsidRPr="00E35A75">
              <w:t>Г. Разложение на множители способом группировки</w:t>
            </w:r>
          </w:p>
        </w:tc>
      </w:tr>
    </w:tbl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Ответ: 1 – В; 2 – Г; 3 – Б; 4 – А.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b/>
          <w:bCs/>
          <w:color w:val="000000"/>
        </w:rPr>
        <w:t>2</w:t>
      </w:r>
      <w:r>
        <w:rPr>
          <w:b/>
          <w:bCs/>
          <w:color w:val="000000"/>
        </w:rPr>
        <w:t>)</w:t>
      </w:r>
      <w:r w:rsidRPr="00E35A75">
        <w:rPr>
          <w:b/>
          <w:bCs/>
          <w:color w:val="000000"/>
        </w:rPr>
        <w:t>. Решите уравнение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noProof/>
          <w:color w:val="000000"/>
        </w:rPr>
        <w:lastRenderedPageBreak/>
        <w:drawing>
          <wp:inline distT="0" distB="0" distL="0" distR="0">
            <wp:extent cx="2239645" cy="2212975"/>
            <wp:effectExtent l="0" t="0" r="8255" b="0"/>
            <wp:docPr id="13" name="Рисунок 13" descr="https://xn--j1ahfl.xn--p1ai/data/edu/images/4337_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 descr="https://xn--j1ahfl.xn--p1ai/data/edu/images/4337_q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645" cy="221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5A75">
        <w:rPr>
          <w:color w:val="000000"/>
        </w:rPr>
        <w:t> </w:t>
      </w:r>
      <w:r w:rsidRPr="00E35A75">
        <w:rPr>
          <w:noProof/>
          <w:color w:val="000000"/>
        </w:rPr>
        <w:drawing>
          <wp:inline distT="0" distB="0" distL="0" distR="0">
            <wp:extent cx="2981960" cy="2252980"/>
            <wp:effectExtent l="0" t="0" r="8890" b="0"/>
            <wp:docPr id="12" name="Рисунок 12" descr="https://xn--j1ahfl.xn--p1ai/data/edu/images/4337_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 descr="https://xn--j1ahfl.xn--p1ai/data/edu/images/4337_r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960" cy="225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>
        <w:rPr>
          <w:color w:val="000000"/>
        </w:rPr>
        <w:t xml:space="preserve">Проверка ответов </w:t>
      </w:r>
      <w:r w:rsidRPr="002D5F5E">
        <w:rPr>
          <w:b/>
          <w:color w:val="000000"/>
        </w:rPr>
        <w:t>СЛАЙД 8</w:t>
      </w:r>
    </w:p>
    <w:p w:rsidR="006C376F" w:rsidRPr="00E35A75" w:rsidRDefault="006C376F" w:rsidP="006C376F">
      <w:pPr>
        <w:numPr>
          <w:ilvl w:val="0"/>
          <w:numId w:val="2"/>
        </w:numPr>
        <w:shd w:val="clear" w:color="auto" w:fill="FFFFFF"/>
        <w:rPr>
          <w:color w:val="000000"/>
        </w:rPr>
      </w:pPr>
      <w:proofErr w:type="spellStart"/>
      <w:r>
        <w:rPr>
          <w:b/>
          <w:bCs/>
          <w:color w:val="000000"/>
        </w:rPr>
        <w:t>Физминутка</w:t>
      </w:r>
      <w:proofErr w:type="spellEnd"/>
      <w:r>
        <w:rPr>
          <w:b/>
          <w:bCs/>
          <w:color w:val="000000"/>
        </w:rPr>
        <w:t>. СЛАЙД 9</w:t>
      </w:r>
      <w:r w:rsidRPr="00E35A75">
        <w:rPr>
          <w:b/>
          <w:bCs/>
          <w:color w:val="000000"/>
        </w:rPr>
        <w:t>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>
        <w:rPr>
          <w:color w:val="000000"/>
        </w:rPr>
        <w:t>Угадайте животного (леопард)</w:t>
      </w:r>
    </w:p>
    <w:p w:rsidR="006C376F" w:rsidRPr="00E35A75" w:rsidRDefault="006C376F" w:rsidP="006C376F">
      <w:pPr>
        <w:numPr>
          <w:ilvl w:val="0"/>
          <w:numId w:val="2"/>
        </w:numPr>
        <w:shd w:val="clear" w:color="auto" w:fill="FFFFFF"/>
        <w:rPr>
          <w:color w:val="000000"/>
        </w:rPr>
      </w:pPr>
      <w:r w:rsidRPr="00E35A75">
        <w:rPr>
          <w:b/>
          <w:bCs/>
          <w:color w:val="000000"/>
        </w:rPr>
        <w:t>Групповая работа.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Каждое уравнение оценивается 2 баллами</w:t>
      </w:r>
    </w:p>
    <w:p w:rsidR="006C376F" w:rsidRPr="00E35A75" w:rsidRDefault="006C376F" w:rsidP="006C376F">
      <w:pPr>
        <w:shd w:val="clear" w:color="auto" w:fill="FFFFFF"/>
        <w:jc w:val="center"/>
        <w:rPr>
          <w:color w:val="000000"/>
        </w:rPr>
      </w:pPr>
      <w:r w:rsidRPr="00E35A75">
        <w:rPr>
          <w:b/>
          <w:bCs/>
          <w:color w:val="000000"/>
        </w:rPr>
        <w:t>В – 1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Решите уравнения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noProof/>
          <w:color w:val="000000"/>
        </w:rPr>
        <w:drawing>
          <wp:inline distT="0" distB="0" distL="0" distR="0">
            <wp:extent cx="2517775" cy="1894840"/>
            <wp:effectExtent l="0" t="0" r="0" b="0"/>
            <wp:docPr id="11" name="Рисунок 11" descr="https://xn--j1ahfl.xn--p1ai/data/edu/images/4337_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https://xn--j1ahfl.xn--p1ai/data/edu/images/4337_s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775" cy="189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5A75">
        <w:rPr>
          <w:color w:val="000000"/>
        </w:rPr>
        <w:t> </w:t>
      </w:r>
      <w:r w:rsidRPr="00E35A75">
        <w:rPr>
          <w:noProof/>
          <w:color w:val="000000"/>
        </w:rPr>
        <w:drawing>
          <wp:inline distT="0" distB="0" distL="0" distR="0">
            <wp:extent cx="2610485" cy="1934845"/>
            <wp:effectExtent l="0" t="0" r="0" b="8255"/>
            <wp:docPr id="10" name="Рисунок 10" descr="https://xn--j1ahfl.xn--p1ai/data/edu/images/4337_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 descr="https://xn--j1ahfl.xn--p1ai/data/edu/images/4337_t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485" cy="193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76F" w:rsidRPr="00E35A75" w:rsidRDefault="006C376F" w:rsidP="006C376F">
      <w:pPr>
        <w:shd w:val="clear" w:color="auto" w:fill="FFFFFF"/>
        <w:jc w:val="center"/>
        <w:rPr>
          <w:color w:val="000000"/>
        </w:rPr>
      </w:pPr>
      <w:r w:rsidRPr="00E35A75">
        <w:rPr>
          <w:b/>
          <w:bCs/>
          <w:color w:val="000000"/>
        </w:rPr>
        <w:t>В – 2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Решите уравнения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noProof/>
          <w:color w:val="000000"/>
        </w:rPr>
        <w:drawing>
          <wp:inline distT="0" distB="0" distL="0" distR="0">
            <wp:extent cx="2319020" cy="1788795"/>
            <wp:effectExtent l="0" t="0" r="5080" b="1905"/>
            <wp:docPr id="9" name="Рисунок 9" descr="https://xn--j1ahfl.xn--p1ai/data/edu/images/4337_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 descr="https://xn--j1ahfl.xn--p1ai/data/edu/images/4337_u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02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5A75">
        <w:rPr>
          <w:color w:val="000000"/>
        </w:rPr>
        <w:t> </w:t>
      </w:r>
      <w:r w:rsidRPr="00E35A75">
        <w:rPr>
          <w:noProof/>
          <w:color w:val="000000"/>
        </w:rPr>
        <w:drawing>
          <wp:inline distT="0" distB="0" distL="0" distR="0">
            <wp:extent cx="2252980" cy="2067560"/>
            <wp:effectExtent l="0" t="0" r="0" b="8890"/>
            <wp:docPr id="8" name="Рисунок 8" descr="https://xn--j1ahfl.xn--p1ai/data/edu/images/4337_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 descr="https://xn--j1ahfl.xn--p1ai/data/edu/images/4337_v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980" cy="206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 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Представитель каждой группы выходит к доске.</w:t>
      </w:r>
    </w:p>
    <w:p w:rsidR="006C376F" w:rsidRPr="00E35A75" w:rsidRDefault="006C376F" w:rsidP="006C376F">
      <w:pPr>
        <w:numPr>
          <w:ilvl w:val="0"/>
          <w:numId w:val="2"/>
        </w:numPr>
        <w:shd w:val="clear" w:color="auto" w:fill="FFFFFF"/>
        <w:rPr>
          <w:color w:val="000000"/>
        </w:rPr>
      </w:pPr>
      <w:r w:rsidRPr="00E35A75">
        <w:rPr>
          <w:b/>
          <w:bCs/>
          <w:color w:val="000000"/>
        </w:rPr>
        <w:t>Контроль знаний. Самостоятельная работа.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Критерии оценивания: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Уравнения базового уровня оцениваются 1 баллом, повышенного уровня – 2</w:t>
      </w:r>
      <w:r>
        <w:rPr>
          <w:color w:val="000000"/>
        </w:rPr>
        <w:t>, 3</w:t>
      </w:r>
      <w:r w:rsidRPr="00E35A75">
        <w:rPr>
          <w:color w:val="000000"/>
        </w:rPr>
        <w:t xml:space="preserve"> баллами.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b/>
          <w:bCs/>
          <w:color w:val="000000"/>
        </w:rPr>
        <w:t>Базовый уровень.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noProof/>
          <w:color w:val="000000"/>
        </w:rPr>
        <w:lastRenderedPageBreak/>
        <w:drawing>
          <wp:inline distT="0" distB="0" distL="0" distR="0">
            <wp:extent cx="2027555" cy="1271905"/>
            <wp:effectExtent l="0" t="0" r="0" b="4445"/>
            <wp:docPr id="7" name="Рисунок 7" descr="https://xn--j1ahfl.xn--p1ai/data/edu/images/4337_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 descr="https://xn--j1ahfl.xn--p1ai/data/edu/images/4337_w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127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5A75">
        <w:rPr>
          <w:color w:val="000000"/>
        </w:rPr>
        <w:t> </w:t>
      </w:r>
      <w:r w:rsidRPr="00E35A75">
        <w:rPr>
          <w:noProof/>
          <w:color w:val="000000"/>
        </w:rPr>
        <w:drawing>
          <wp:inline distT="0" distB="0" distL="0" distR="0">
            <wp:extent cx="2106930" cy="1709420"/>
            <wp:effectExtent l="0" t="0" r="7620" b="5080"/>
            <wp:docPr id="6" name="Рисунок 6" descr="https://xn--j1ahfl.xn--p1ai/data/edu/images/4337_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s://xn--j1ahfl.xn--p1ai/data/edu/images/4337_x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70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b/>
          <w:bCs/>
          <w:color w:val="000000"/>
        </w:rPr>
        <w:t>Повышенный уровень.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noProof/>
          <w:color w:val="000000"/>
        </w:rPr>
        <w:drawing>
          <wp:inline distT="0" distB="0" distL="0" distR="0">
            <wp:extent cx="2212975" cy="1576705"/>
            <wp:effectExtent l="0" t="0" r="0" b="4445"/>
            <wp:docPr id="5" name="Рисунок 5" descr="https://xn--j1ahfl.xn--p1ai/data/edu/images/4337_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 descr="https://xn--j1ahfl.xn--p1ai/data/edu/images/4337_y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97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5A75">
        <w:rPr>
          <w:color w:val="000000"/>
        </w:rPr>
        <w:t> </w:t>
      </w:r>
      <w:r w:rsidRPr="00E35A75">
        <w:rPr>
          <w:noProof/>
          <w:color w:val="000000"/>
        </w:rPr>
        <w:drawing>
          <wp:inline distT="0" distB="0" distL="0" distR="0">
            <wp:extent cx="2716530" cy="2120265"/>
            <wp:effectExtent l="0" t="0" r="7620" b="0"/>
            <wp:docPr id="4" name="Рисунок 4" descr="https://xn--j1ahfl.xn--p1ai/data/edu/images/4337_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 descr="https://xn--j1ahfl.xn--p1ai/data/edu/images/4337_z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530" cy="212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noProof/>
          <w:color w:val="000000"/>
        </w:rPr>
        <w:drawing>
          <wp:inline distT="0" distB="0" distL="0" distR="0">
            <wp:extent cx="5446395" cy="1776095"/>
            <wp:effectExtent l="0" t="0" r="1905" b="0"/>
            <wp:docPr id="3" name="Рисунок 3" descr="https://xn--j1ahfl.xn--p1ai/data/edu/images/4337_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 descr="https://xn--j1ahfl.xn--p1ai/data/edu/images/4337_a1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6395" cy="177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76F" w:rsidRPr="00E35A75" w:rsidRDefault="006C376F" w:rsidP="006C376F">
      <w:pPr>
        <w:numPr>
          <w:ilvl w:val="0"/>
          <w:numId w:val="2"/>
        </w:numPr>
        <w:shd w:val="clear" w:color="auto" w:fill="FFFFFF"/>
        <w:rPr>
          <w:color w:val="000000"/>
        </w:rPr>
      </w:pPr>
      <w:r w:rsidRPr="00E35A75">
        <w:rPr>
          <w:b/>
          <w:bCs/>
          <w:color w:val="000000"/>
        </w:rPr>
        <w:t>Подведение итогов. Выставление оценок.</w:t>
      </w:r>
    </w:p>
    <w:p w:rsidR="006C376F" w:rsidRPr="00E35A75" w:rsidRDefault="006C376F" w:rsidP="006C376F">
      <w:pPr>
        <w:shd w:val="clear" w:color="auto" w:fill="FFFFFF"/>
        <w:ind w:left="720"/>
        <w:rPr>
          <w:color w:val="000000"/>
        </w:rPr>
      </w:pPr>
      <w:r w:rsidRPr="00E35A75">
        <w:rPr>
          <w:color w:val="000000"/>
        </w:rPr>
        <w:t>Домашнее задание-дифференцированное:</w:t>
      </w:r>
      <w:r>
        <w:rPr>
          <w:color w:val="000000"/>
        </w:rPr>
        <w:t xml:space="preserve"> </w:t>
      </w:r>
      <w:r w:rsidRPr="008F0BE5">
        <w:rPr>
          <w:b/>
          <w:color w:val="000000"/>
        </w:rPr>
        <w:t>СЛАЙД 10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noProof/>
          <w:color w:val="000000"/>
        </w:rPr>
        <w:drawing>
          <wp:inline distT="0" distB="0" distL="0" distR="0">
            <wp:extent cx="861695" cy="688975"/>
            <wp:effectExtent l="0" t="0" r="0" b="0"/>
            <wp:docPr id="2" name="Рисунок 2" descr="https://xn--j1ahfl.xn--p1ai/data/edu/images/4337_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 descr="https://xn--j1ahfl.xn--p1ai/data/edu/images/4337_b1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5A75">
        <w:rPr>
          <w:color w:val="000000"/>
        </w:rPr>
        <w:t> </w:t>
      </w:r>
      <w:r w:rsidRPr="00E35A75">
        <w:rPr>
          <w:noProof/>
          <w:color w:val="000000"/>
        </w:rPr>
        <w:drawing>
          <wp:inline distT="0" distB="0" distL="0" distR="0">
            <wp:extent cx="1285240" cy="688975"/>
            <wp:effectExtent l="0" t="0" r="0" b="0"/>
            <wp:docPr id="1" name="Рисунок 1" descr="https://xn--j1ahfl.xn--p1ai/data/edu/images/4337_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 descr="https://xn--j1ahfl.xn--p1ai/data/edu/images/4337_c1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76F" w:rsidRPr="00E35A75" w:rsidRDefault="006C376F" w:rsidP="006C376F">
      <w:pPr>
        <w:numPr>
          <w:ilvl w:val="0"/>
          <w:numId w:val="2"/>
        </w:numPr>
        <w:shd w:val="clear" w:color="auto" w:fill="FFFFFF"/>
        <w:rPr>
          <w:color w:val="000000"/>
        </w:rPr>
      </w:pPr>
      <w:r w:rsidRPr="00E35A75">
        <w:rPr>
          <w:b/>
          <w:bCs/>
          <w:color w:val="000000"/>
        </w:rPr>
        <w:t>Рефлексия.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Ребята, я хочу прочитать вам притчу.</w:t>
      </w:r>
    </w:p>
    <w:p w:rsidR="006C376F" w:rsidRPr="00E35A75" w:rsidRDefault="006C376F" w:rsidP="006C376F">
      <w:pPr>
        <w:shd w:val="clear" w:color="auto" w:fill="FFFFFF"/>
        <w:jc w:val="center"/>
        <w:rPr>
          <w:color w:val="000000"/>
        </w:rPr>
      </w:pPr>
      <w:r w:rsidRPr="00E35A75">
        <w:rPr>
          <w:b/>
          <w:bCs/>
          <w:color w:val="000000"/>
        </w:rPr>
        <w:t>Притча: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Шел мудрец, а навстречу ему три человека, которые везли под горячим солнцем тележки с камнями для строительства. Мудрец остановился и задал каждому по вопросу. У первого спросил: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«Что ты делал целый день?» И тот с ухмылкой ответил, что целый день возил проклятые камни.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У второго мудрец спросил: «А что ты делал целый день?», и тот ответил: «А я добросовестно выполнял свою работу».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А третий улыбнулся, его лицо засветилось радостью и удовольствием: «А я принимал участие в строительстве храма»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А что вы сегодня делали на уроке?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lastRenderedPageBreak/>
        <w:t>Поднимите руки, кто сегодня возил камни, т.е. вам было трудно, задания были очень тяжелыми.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Поднимите руки, кто добросовестно выполнял свою работу, т.е. вы с заданием справились, но уравнения можете решать только по образцу.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 xml:space="preserve">Поднимите руки, кто принимал участие в строительстве храма, т.е. вам все </w:t>
      </w:r>
      <w:proofErr w:type="gramStart"/>
      <w:r w:rsidRPr="00E35A75">
        <w:rPr>
          <w:color w:val="000000"/>
        </w:rPr>
        <w:t>понятно</w:t>
      </w:r>
      <w:proofErr w:type="gramEnd"/>
      <w:r w:rsidRPr="00E35A75">
        <w:rPr>
          <w:color w:val="000000"/>
        </w:rPr>
        <w:t xml:space="preserve"> и вы можете применять знания в нестандартной ситуации.</w:t>
      </w:r>
    </w:p>
    <w:p w:rsidR="006C376F" w:rsidRPr="00E35A75" w:rsidRDefault="006C376F" w:rsidP="006C376F">
      <w:pPr>
        <w:shd w:val="clear" w:color="auto" w:fill="FFFFFF"/>
        <w:rPr>
          <w:color w:val="000000"/>
        </w:rPr>
      </w:pPr>
      <w:r w:rsidRPr="00E35A75">
        <w:rPr>
          <w:color w:val="000000"/>
        </w:rPr>
        <w:t>Спасибо за урок.</w:t>
      </w:r>
      <w:r>
        <w:rPr>
          <w:color w:val="000000"/>
        </w:rPr>
        <w:t xml:space="preserve"> </w:t>
      </w:r>
      <w:r w:rsidRPr="008F0BE5">
        <w:rPr>
          <w:b/>
          <w:color w:val="000000"/>
        </w:rPr>
        <w:t>СЛАЙД 11</w:t>
      </w:r>
    </w:p>
    <w:p w:rsidR="006C376F" w:rsidRPr="00A109B8" w:rsidRDefault="006C376F" w:rsidP="006C376F">
      <w:pPr>
        <w:ind w:left="540"/>
        <w:jc w:val="both"/>
        <w:rPr>
          <w:color w:val="FF0000"/>
        </w:rPr>
      </w:pPr>
    </w:p>
    <w:p w:rsidR="006C376F" w:rsidRDefault="006C376F" w:rsidP="006C376F">
      <w:pPr>
        <w:ind w:left="540"/>
        <w:jc w:val="both"/>
        <w:rPr>
          <w:color w:val="FF0000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4817110</wp:posOffset>
            </wp:positionH>
            <wp:positionV relativeFrom="paragraph">
              <wp:posOffset>67945</wp:posOffset>
            </wp:positionV>
            <wp:extent cx="1787525" cy="1337945"/>
            <wp:effectExtent l="0" t="0" r="3175" b="0"/>
            <wp:wrapThrough wrapText="bothSides">
              <wp:wrapPolygon edited="0">
                <wp:start x="0" y="0"/>
                <wp:lineTo x="0" y="21221"/>
                <wp:lineTo x="21408" y="21221"/>
                <wp:lineTo x="21408" y="0"/>
                <wp:lineTo x="0" y="0"/>
              </wp:wrapPolygon>
            </wp:wrapThrough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525" cy="133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2404745</wp:posOffset>
            </wp:positionH>
            <wp:positionV relativeFrom="paragraph">
              <wp:posOffset>79375</wp:posOffset>
            </wp:positionV>
            <wp:extent cx="1787525" cy="1341755"/>
            <wp:effectExtent l="0" t="0" r="3175" b="0"/>
            <wp:wrapThrough wrapText="bothSides">
              <wp:wrapPolygon edited="0">
                <wp:start x="0" y="0"/>
                <wp:lineTo x="0" y="21160"/>
                <wp:lineTo x="21408" y="21160"/>
                <wp:lineTo x="21408" y="0"/>
                <wp:lineTo x="0" y="0"/>
              </wp:wrapPolygon>
            </wp:wrapThrough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525" cy="134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92710</wp:posOffset>
            </wp:positionV>
            <wp:extent cx="1755140" cy="1319530"/>
            <wp:effectExtent l="0" t="0" r="0" b="0"/>
            <wp:wrapThrough wrapText="bothSides">
              <wp:wrapPolygon edited="0">
                <wp:start x="0" y="0"/>
                <wp:lineTo x="0" y="21205"/>
                <wp:lineTo x="21334" y="21205"/>
                <wp:lineTo x="21334" y="0"/>
                <wp:lineTo x="0" y="0"/>
              </wp:wrapPolygon>
            </wp:wrapThrough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14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376F" w:rsidRPr="008B54A0" w:rsidRDefault="006C376F" w:rsidP="006C376F"/>
    <w:p w:rsidR="006C376F" w:rsidRPr="008B54A0" w:rsidRDefault="006C376F" w:rsidP="006C376F"/>
    <w:p w:rsidR="006C376F" w:rsidRPr="008B54A0" w:rsidRDefault="006C376F" w:rsidP="006C376F"/>
    <w:p w:rsidR="006C376F" w:rsidRPr="008B54A0" w:rsidRDefault="006C376F" w:rsidP="006C376F"/>
    <w:p w:rsidR="006C376F" w:rsidRPr="008B54A0" w:rsidRDefault="006C376F" w:rsidP="006C376F"/>
    <w:p w:rsidR="006C376F" w:rsidRDefault="006C376F" w:rsidP="006C376F"/>
    <w:p w:rsidR="006C376F" w:rsidRDefault="006C376F" w:rsidP="006C376F"/>
    <w:p w:rsidR="006C376F" w:rsidRDefault="006C376F" w:rsidP="006C376F"/>
    <w:p w:rsidR="006C376F" w:rsidRDefault="006C376F" w:rsidP="006C376F"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4862195</wp:posOffset>
            </wp:positionH>
            <wp:positionV relativeFrom="paragraph">
              <wp:posOffset>66040</wp:posOffset>
            </wp:positionV>
            <wp:extent cx="1764665" cy="1326515"/>
            <wp:effectExtent l="0" t="0" r="6985" b="6985"/>
            <wp:wrapThrough wrapText="bothSides">
              <wp:wrapPolygon edited="0">
                <wp:start x="0" y="0"/>
                <wp:lineTo x="0" y="21404"/>
                <wp:lineTo x="21452" y="21404"/>
                <wp:lineTo x="21452" y="0"/>
                <wp:lineTo x="0" y="0"/>
              </wp:wrapPolygon>
            </wp:wrapThrough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665" cy="132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2382520</wp:posOffset>
            </wp:positionH>
            <wp:positionV relativeFrom="paragraph">
              <wp:posOffset>33655</wp:posOffset>
            </wp:positionV>
            <wp:extent cx="1809750" cy="1358900"/>
            <wp:effectExtent l="0" t="0" r="0" b="0"/>
            <wp:wrapThrough wrapText="bothSides">
              <wp:wrapPolygon edited="0">
                <wp:start x="0" y="0"/>
                <wp:lineTo x="0" y="21196"/>
                <wp:lineTo x="21373" y="21196"/>
                <wp:lineTo x="21373" y="0"/>
                <wp:lineTo x="0" y="0"/>
              </wp:wrapPolygon>
            </wp:wrapThrough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33655</wp:posOffset>
            </wp:positionV>
            <wp:extent cx="1835150" cy="1377950"/>
            <wp:effectExtent l="0" t="0" r="0" b="0"/>
            <wp:wrapThrough wrapText="bothSides">
              <wp:wrapPolygon edited="0">
                <wp:start x="0" y="0"/>
                <wp:lineTo x="0" y="21202"/>
                <wp:lineTo x="21301" y="21202"/>
                <wp:lineTo x="21301" y="0"/>
                <wp:lineTo x="0" y="0"/>
              </wp:wrapPolygon>
            </wp:wrapThrough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376F" w:rsidRDefault="006C376F" w:rsidP="006C376F"/>
    <w:p w:rsidR="006C376F" w:rsidRPr="008B54A0" w:rsidRDefault="006C376F" w:rsidP="006C376F"/>
    <w:p w:rsidR="006C376F" w:rsidRPr="008B54A0" w:rsidRDefault="006C376F" w:rsidP="006C376F"/>
    <w:p w:rsidR="006C376F" w:rsidRPr="008B54A0" w:rsidRDefault="006C376F" w:rsidP="006C376F"/>
    <w:p w:rsidR="006C376F" w:rsidRPr="008B54A0" w:rsidRDefault="006C376F" w:rsidP="006C376F"/>
    <w:p w:rsidR="006C376F" w:rsidRPr="008B54A0" w:rsidRDefault="006C376F" w:rsidP="006C376F"/>
    <w:p w:rsidR="006C376F" w:rsidRPr="008B54A0" w:rsidRDefault="006C376F" w:rsidP="006C376F"/>
    <w:p w:rsidR="006C376F" w:rsidRPr="008B54A0" w:rsidRDefault="006C376F" w:rsidP="006C376F"/>
    <w:p w:rsidR="006C376F" w:rsidRPr="008B54A0" w:rsidRDefault="006C376F" w:rsidP="006C376F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4867910</wp:posOffset>
            </wp:positionH>
            <wp:positionV relativeFrom="paragraph">
              <wp:posOffset>50165</wp:posOffset>
            </wp:positionV>
            <wp:extent cx="1782445" cy="1336040"/>
            <wp:effectExtent l="0" t="0" r="8255" b="0"/>
            <wp:wrapThrough wrapText="bothSides">
              <wp:wrapPolygon edited="0">
                <wp:start x="0" y="0"/>
                <wp:lineTo x="0" y="21251"/>
                <wp:lineTo x="21469" y="21251"/>
                <wp:lineTo x="21469" y="0"/>
                <wp:lineTo x="0" y="0"/>
              </wp:wrapPolygon>
            </wp:wrapThrough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445" cy="133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2363470</wp:posOffset>
            </wp:positionH>
            <wp:positionV relativeFrom="paragraph">
              <wp:posOffset>25400</wp:posOffset>
            </wp:positionV>
            <wp:extent cx="1828800" cy="1371600"/>
            <wp:effectExtent l="0" t="0" r="0" b="0"/>
            <wp:wrapThrough wrapText="bothSides">
              <wp:wrapPolygon edited="0">
                <wp:start x="0" y="0"/>
                <wp:lineTo x="0" y="21300"/>
                <wp:lineTo x="21375" y="21300"/>
                <wp:lineTo x="21375" y="0"/>
                <wp:lineTo x="0" y="0"/>
              </wp:wrapPolygon>
            </wp:wrapThrough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50165</wp:posOffset>
            </wp:positionV>
            <wp:extent cx="1841500" cy="1384300"/>
            <wp:effectExtent l="0" t="0" r="6350" b="6350"/>
            <wp:wrapThrough wrapText="bothSides">
              <wp:wrapPolygon edited="0">
                <wp:start x="0" y="0"/>
                <wp:lineTo x="0" y="21402"/>
                <wp:lineTo x="21451" y="21402"/>
                <wp:lineTo x="21451" y="0"/>
                <wp:lineTo x="0" y="0"/>
              </wp:wrapPolygon>
            </wp:wrapThrough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138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376F" w:rsidRPr="008B54A0" w:rsidRDefault="006C376F" w:rsidP="006C376F"/>
    <w:p w:rsidR="006C376F" w:rsidRDefault="006C376F" w:rsidP="006C376F"/>
    <w:p w:rsidR="006C376F" w:rsidRDefault="006C376F" w:rsidP="006C376F">
      <w:pPr>
        <w:tabs>
          <w:tab w:val="left" w:pos="933"/>
        </w:tabs>
      </w:pPr>
      <w:r>
        <w:tab/>
      </w:r>
    </w:p>
    <w:p w:rsidR="006C376F" w:rsidRPr="008B54A0" w:rsidRDefault="006C376F" w:rsidP="006C376F"/>
    <w:p w:rsidR="006C376F" w:rsidRPr="008B54A0" w:rsidRDefault="006C376F" w:rsidP="006C376F"/>
    <w:p w:rsidR="006C376F" w:rsidRPr="008B54A0" w:rsidRDefault="006C376F" w:rsidP="006C376F"/>
    <w:p w:rsidR="006C376F" w:rsidRPr="008B54A0" w:rsidRDefault="006C376F" w:rsidP="006C376F"/>
    <w:p w:rsidR="006C376F" w:rsidRPr="008B54A0" w:rsidRDefault="006C376F" w:rsidP="006C376F"/>
    <w:p w:rsidR="006C376F" w:rsidRPr="008B54A0" w:rsidRDefault="006C376F" w:rsidP="006C376F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3786505</wp:posOffset>
            </wp:positionH>
            <wp:positionV relativeFrom="paragraph">
              <wp:posOffset>86360</wp:posOffset>
            </wp:positionV>
            <wp:extent cx="1898015" cy="1423035"/>
            <wp:effectExtent l="0" t="0" r="6985" b="5715"/>
            <wp:wrapThrough wrapText="bothSides">
              <wp:wrapPolygon edited="0">
                <wp:start x="0" y="0"/>
                <wp:lineTo x="0" y="21398"/>
                <wp:lineTo x="21463" y="21398"/>
                <wp:lineTo x="21463" y="0"/>
                <wp:lineTo x="0" y="0"/>
              </wp:wrapPolygon>
            </wp:wrapThrough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015" cy="142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1217930</wp:posOffset>
            </wp:positionH>
            <wp:positionV relativeFrom="paragraph">
              <wp:posOffset>86360</wp:posOffset>
            </wp:positionV>
            <wp:extent cx="1918970" cy="1442720"/>
            <wp:effectExtent l="0" t="0" r="5080" b="5080"/>
            <wp:wrapThrough wrapText="bothSides">
              <wp:wrapPolygon edited="0">
                <wp:start x="0" y="0"/>
                <wp:lineTo x="0" y="21391"/>
                <wp:lineTo x="21443" y="21391"/>
                <wp:lineTo x="21443" y="0"/>
                <wp:lineTo x="0" y="0"/>
              </wp:wrapPolygon>
            </wp:wrapThrough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970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376F" w:rsidRPr="008B54A0" w:rsidRDefault="006C376F" w:rsidP="006C376F"/>
    <w:p w:rsidR="006C376F" w:rsidRPr="008B54A0" w:rsidRDefault="006C376F" w:rsidP="006C376F"/>
    <w:p w:rsidR="006C376F" w:rsidRPr="008B54A0" w:rsidRDefault="006C376F" w:rsidP="006C376F"/>
    <w:p w:rsidR="006C376F" w:rsidRDefault="006C376F" w:rsidP="006C376F"/>
    <w:p w:rsidR="006E7688" w:rsidRDefault="006E7688">
      <w:bookmarkStart w:id="0" w:name="_GoBack"/>
      <w:bookmarkEnd w:id="0"/>
    </w:p>
    <w:sectPr w:rsidR="006E7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71B81"/>
    <w:multiLevelType w:val="hybridMultilevel"/>
    <w:tmpl w:val="D7824A3A"/>
    <w:lvl w:ilvl="0" w:tplc="802698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D92E86"/>
    <w:multiLevelType w:val="hybridMultilevel"/>
    <w:tmpl w:val="15FE047C"/>
    <w:lvl w:ilvl="0" w:tplc="54F8002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76F"/>
    <w:rsid w:val="006C376F"/>
    <w:rsid w:val="006E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4D005D-714A-48B8-835A-79BB6F460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jpeg"/><Relationship Id="rId40" Type="http://schemas.openxmlformats.org/officeDocument/2006/relationships/image" Target="media/image3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899</Words>
  <Characters>5129</Characters>
  <Application>Microsoft Office Word</Application>
  <DocSecurity>0</DocSecurity>
  <Lines>42</Lines>
  <Paragraphs>12</Paragraphs>
  <ScaleCrop>false</ScaleCrop>
  <Company/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1</cp:revision>
  <dcterms:created xsi:type="dcterms:W3CDTF">2022-10-23T08:32:00Z</dcterms:created>
  <dcterms:modified xsi:type="dcterms:W3CDTF">2022-10-23T08:33:00Z</dcterms:modified>
</cp:coreProperties>
</file>